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12" w:rsidRPr="00395A12" w:rsidRDefault="00395A12" w:rsidP="00395A12">
      <w:pPr>
        <w:suppressAutoHyphens/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ar-SA"/>
        </w:rPr>
      </w:pPr>
    </w:p>
    <w:p w:rsidR="00395A12" w:rsidRPr="00395A12" w:rsidRDefault="00395A12" w:rsidP="00395A12">
      <w:pPr>
        <w:widowControl w:val="0"/>
        <w:suppressAutoHyphens/>
        <w:spacing w:after="120" w:line="240" w:lineRule="auto"/>
        <w:ind w:left="2832" w:hanging="2832"/>
        <w:jc w:val="right"/>
        <w:rPr>
          <w:rFonts w:eastAsia="Times New Roman"/>
          <w:bCs/>
          <w:lang/>
        </w:rPr>
      </w:pPr>
      <w:r w:rsidRPr="00395A12">
        <w:rPr>
          <w:rFonts w:eastAsia="Lucida Sans Unicode"/>
          <w:sz w:val="24"/>
          <w:szCs w:val="24"/>
          <w:lang/>
        </w:rPr>
        <w:t>…………………..</w:t>
      </w:r>
      <w:r w:rsidRPr="00395A12">
        <w:rPr>
          <w:rFonts w:eastAsia="Lucida Sans Unicode"/>
          <w:sz w:val="24"/>
          <w:szCs w:val="24"/>
          <w:lang/>
        </w:rPr>
        <w:br/>
        <w:t xml:space="preserve">                                                                      </w:t>
      </w:r>
      <w:r w:rsidRPr="00395A12">
        <w:rPr>
          <w:rFonts w:eastAsia="Lucida Sans Unicode"/>
          <w:lang/>
        </w:rPr>
        <w:t xml:space="preserve"> miejscowość i data</w:t>
      </w:r>
    </w:p>
    <w:p w:rsidR="00395A12" w:rsidRPr="00395A12" w:rsidRDefault="00395A12" w:rsidP="00395A12">
      <w:pPr>
        <w:widowControl w:val="0"/>
        <w:suppressAutoHyphens/>
        <w:spacing w:after="120" w:line="240" w:lineRule="auto"/>
        <w:ind w:left="2832" w:hanging="2832"/>
        <w:rPr>
          <w:rFonts w:eastAsia="Times New Roman"/>
          <w:bCs/>
          <w:lang/>
        </w:rPr>
      </w:pPr>
    </w:p>
    <w:p w:rsidR="00395A12" w:rsidRPr="00395A12" w:rsidRDefault="00395A12" w:rsidP="00395A12">
      <w:pPr>
        <w:widowControl w:val="0"/>
        <w:suppressAutoHyphens/>
        <w:spacing w:after="120" w:line="240" w:lineRule="auto"/>
        <w:ind w:left="2832" w:hanging="2832"/>
        <w:rPr>
          <w:rFonts w:eastAsia="Lucida Sans Unicode"/>
          <w:sz w:val="24"/>
          <w:szCs w:val="24"/>
          <w:lang/>
        </w:rPr>
      </w:pPr>
      <w:r w:rsidRPr="00395A12">
        <w:rPr>
          <w:rFonts w:eastAsia="Times New Roman"/>
          <w:bCs/>
          <w:lang/>
        </w:rPr>
        <w:t>Pieczęć Wykonawcy</w:t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  <w:r w:rsidRPr="00395A12">
        <w:rPr>
          <w:rFonts w:eastAsia="Lucida Sans Unicode"/>
          <w:sz w:val="24"/>
          <w:szCs w:val="24"/>
          <w:lang/>
        </w:rPr>
        <w:tab/>
      </w:r>
    </w:p>
    <w:p w:rsidR="00395A12" w:rsidRPr="00395A12" w:rsidRDefault="00395A12" w:rsidP="00395A12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:rsidR="00395A12" w:rsidRPr="00395A12" w:rsidRDefault="00395A12" w:rsidP="00395A12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395A12">
        <w:rPr>
          <w:rFonts w:eastAsia="Times New Roman" w:cs="Calibri"/>
          <w:b/>
          <w:sz w:val="24"/>
          <w:szCs w:val="24"/>
          <w:lang w:eastAsia="ar-SA"/>
        </w:rPr>
        <w:t>W y k a z</w:t>
      </w:r>
    </w:p>
    <w:p w:rsidR="00395A12" w:rsidRPr="00395A12" w:rsidRDefault="00395A12" w:rsidP="00395A12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:rsidR="00395A12" w:rsidRPr="00395A12" w:rsidRDefault="00395A12" w:rsidP="00395A12">
      <w:pPr>
        <w:suppressAutoHyphens/>
        <w:spacing w:after="0" w:line="240" w:lineRule="auto"/>
        <w:jc w:val="center"/>
        <w:rPr>
          <w:rFonts w:eastAsia="Times New Roman" w:cs="Calibri"/>
          <w:sz w:val="22"/>
          <w:szCs w:val="22"/>
          <w:lang w:eastAsia="ar-SA"/>
        </w:rPr>
      </w:pPr>
      <w:r w:rsidRPr="00395A12">
        <w:rPr>
          <w:rFonts w:eastAsia="Times New Roman" w:cs="Calibri"/>
          <w:sz w:val="22"/>
          <w:szCs w:val="22"/>
          <w:lang w:eastAsia="ar-SA"/>
        </w:rPr>
        <w:t>Usług zrealizowanych siłami własnymi i  wartości tych usług wykonywanych lub zakończonych w obiektach wpisanych do rejestru zabytków, w okresie ostatnich trzech lat przed dniem wszczęcia postępowania obejmujących w zakresie wzmocnienie konstrukcyjne oraz prace konserwatorskie przy ścianach ceglanych lub</w:t>
      </w:r>
      <w:r w:rsidRPr="00395A12">
        <w:rPr>
          <w:rFonts w:eastAsia="Times New Roman" w:cs="Calibri"/>
          <w:b/>
          <w:sz w:val="22"/>
          <w:szCs w:val="22"/>
          <w:lang w:eastAsia="ar-SA"/>
        </w:rPr>
        <w:t xml:space="preserve"> </w:t>
      </w:r>
      <w:r w:rsidRPr="00395A12">
        <w:rPr>
          <w:rFonts w:eastAsia="Times New Roman" w:cs="Calibri"/>
          <w:sz w:val="22"/>
          <w:szCs w:val="22"/>
          <w:lang w:eastAsia="ar-SA"/>
        </w:rPr>
        <w:t>kamiennych z czego co najmniej trzy w budowlach fortyfikacyjnych oraz co najmniej trzy obejmujące w zakresie konserwację lica gotyckiego wątku ceglanego.</w:t>
      </w:r>
    </w:p>
    <w:p w:rsidR="00395A12" w:rsidRPr="00395A12" w:rsidRDefault="00395A12" w:rsidP="00395A12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45"/>
        <w:gridCol w:w="1535"/>
        <w:gridCol w:w="1536"/>
        <w:gridCol w:w="1536"/>
      </w:tblGrid>
      <w:tr w:rsidR="00395A12" w:rsidRPr="00395A12" w:rsidTr="00CB76CB">
        <w:tc>
          <w:tcPr>
            <w:tcW w:w="534" w:type="dxa"/>
          </w:tcPr>
          <w:p w:rsidR="00395A12" w:rsidRPr="00395A12" w:rsidRDefault="00395A12" w:rsidP="00395A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95A12">
              <w:rPr>
                <w:rFonts w:eastAsia="Times New Roman" w:cs="Calibri"/>
                <w:b/>
                <w:bCs/>
                <w:lang w:eastAsia="ar-SA"/>
              </w:rPr>
              <w:t>Lp.</w:t>
            </w:r>
          </w:p>
        </w:tc>
        <w:tc>
          <w:tcPr>
            <w:tcW w:w="2126" w:type="dxa"/>
          </w:tcPr>
          <w:p w:rsidR="00395A12" w:rsidRPr="00395A12" w:rsidRDefault="00395A12" w:rsidP="00395A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95A12">
              <w:rPr>
                <w:rFonts w:eastAsia="Times New Roman" w:cs="Calibri"/>
                <w:b/>
                <w:bCs/>
                <w:lang w:eastAsia="ar-SA"/>
              </w:rPr>
              <w:t>Nazwa i adres obiektu</w:t>
            </w:r>
          </w:p>
        </w:tc>
        <w:tc>
          <w:tcPr>
            <w:tcW w:w="1945" w:type="dxa"/>
          </w:tcPr>
          <w:p w:rsidR="00395A12" w:rsidRPr="00395A12" w:rsidRDefault="00395A12" w:rsidP="00395A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95A12">
              <w:rPr>
                <w:rFonts w:eastAsia="Times New Roman" w:cs="Calibri"/>
                <w:b/>
                <w:bCs/>
                <w:lang w:eastAsia="ar-SA"/>
              </w:rPr>
              <w:t>Nazwa i adres firmy lub instytucji, która zleciła wykonanie tych robót</w:t>
            </w:r>
          </w:p>
        </w:tc>
        <w:tc>
          <w:tcPr>
            <w:tcW w:w="1535" w:type="dxa"/>
          </w:tcPr>
          <w:p w:rsidR="00395A12" w:rsidRPr="00395A12" w:rsidRDefault="00395A12" w:rsidP="00395A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95A12">
              <w:rPr>
                <w:rFonts w:eastAsia="Times New Roman" w:cs="Calibri"/>
                <w:b/>
                <w:bCs/>
                <w:lang w:eastAsia="ar-SA"/>
              </w:rPr>
              <w:t>Rodzaj prac</w:t>
            </w: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395A12">
              <w:rPr>
                <w:rFonts w:eastAsia="Times New Roman" w:cs="Calibri"/>
                <w:b/>
                <w:bCs/>
                <w:lang w:eastAsia="ar-SA"/>
              </w:rPr>
              <w:t>Wartość prac w PLN</w:t>
            </w: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395A12">
              <w:rPr>
                <w:rFonts w:eastAsia="Times New Roman" w:cs="Calibri"/>
                <w:b/>
                <w:bCs/>
                <w:lang w:eastAsia="ar-SA"/>
              </w:rPr>
              <w:t>Data realizacji</w:t>
            </w:r>
          </w:p>
        </w:tc>
      </w:tr>
      <w:tr w:rsidR="00395A12" w:rsidRPr="00395A12" w:rsidTr="00CB76CB">
        <w:trPr>
          <w:trHeight w:val="1093"/>
        </w:trPr>
        <w:tc>
          <w:tcPr>
            <w:tcW w:w="534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395A12" w:rsidRPr="00395A12" w:rsidTr="00CB76CB">
        <w:trPr>
          <w:trHeight w:val="1122"/>
        </w:trPr>
        <w:tc>
          <w:tcPr>
            <w:tcW w:w="534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395A12" w:rsidRPr="00395A12" w:rsidTr="00CB76CB">
        <w:trPr>
          <w:trHeight w:val="1266"/>
        </w:trPr>
        <w:tc>
          <w:tcPr>
            <w:tcW w:w="534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395A12" w:rsidRPr="00395A12" w:rsidTr="00CB76CB">
        <w:trPr>
          <w:trHeight w:val="1128"/>
        </w:trPr>
        <w:tc>
          <w:tcPr>
            <w:tcW w:w="534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395A12" w:rsidRPr="00395A12" w:rsidTr="00CB76CB">
        <w:trPr>
          <w:trHeight w:val="1129"/>
        </w:trPr>
        <w:tc>
          <w:tcPr>
            <w:tcW w:w="534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395A12" w:rsidRPr="00395A12" w:rsidTr="00CB76CB">
        <w:trPr>
          <w:trHeight w:val="1258"/>
        </w:trPr>
        <w:tc>
          <w:tcPr>
            <w:tcW w:w="534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395A12" w:rsidRPr="00395A12" w:rsidRDefault="00395A12" w:rsidP="00395A12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395A12" w:rsidRPr="00395A12" w:rsidRDefault="00395A12" w:rsidP="00395A12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395A12" w:rsidRPr="00395A12" w:rsidRDefault="00395A12" w:rsidP="00395A12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395A12" w:rsidRPr="00395A12" w:rsidRDefault="00395A12" w:rsidP="00395A12">
      <w:pPr>
        <w:suppressAutoHyphens/>
        <w:spacing w:after="0"/>
        <w:ind w:left="4956" w:firstLine="708"/>
        <w:rPr>
          <w:rFonts w:ascii="Calibri" w:hAnsi="Calibri" w:cs="Calibri"/>
          <w:sz w:val="22"/>
          <w:szCs w:val="22"/>
          <w:lang w:eastAsia="ar-SA"/>
        </w:rPr>
      </w:pPr>
      <w:r w:rsidRPr="00395A12">
        <w:rPr>
          <w:rFonts w:ascii="Calibri" w:hAnsi="Calibri" w:cs="Calibri"/>
          <w:sz w:val="22"/>
          <w:szCs w:val="22"/>
          <w:lang w:eastAsia="ar-SA"/>
        </w:rPr>
        <w:t xml:space="preserve">     ..................................................</w:t>
      </w:r>
    </w:p>
    <w:p w:rsidR="00395A12" w:rsidRPr="00395A12" w:rsidRDefault="00395A12" w:rsidP="00395A12">
      <w:pPr>
        <w:tabs>
          <w:tab w:val="left" w:pos="5040"/>
        </w:tabs>
        <w:suppressAutoHyphens/>
        <w:spacing w:after="0"/>
        <w:ind w:left="708"/>
        <w:rPr>
          <w:rFonts w:ascii="Calibri" w:hAnsi="Calibri" w:cs="Calibri"/>
          <w:sz w:val="16"/>
          <w:szCs w:val="16"/>
          <w:lang w:eastAsia="ar-SA"/>
        </w:rPr>
      </w:pPr>
      <w:r w:rsidRPr="00395A12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                                          </w:t>
      </w:r>
      <w:r w:rsidRPr="00395A12">
        <w:rPr>
          <w:rFonts w:ascii="Calibri" w:hAnsi="Calibri" w:cs="Calibri"/>
          <w:sz w:val="16"/>
          <w:szCs w:val="16"/>
          <w:lang w:eastAsia="ar-SA"/>
        </w:rPr>
        <w:tab/>
      </w:r>
      <w:r w:rsidRPr="00395A12">
        <w:rPr>
          <w:rFonts w:ascii="Calibri" w:hAnsi="Calibri" w:cs="Calibri"/>
          <w:sz w:val="16"/>
          <w:szCs w:val="16"/>
          <w:lang w:eastAsia="ar-SA"/>
        </w:rPr>
        <w:tab/>
        <w:t>podpis osoby/osób upoważnionej/upoważnionych</w:t>
      </w:r>
    </w:p>
    <w:p w:rsidR="00395A12" w:rsidRPr="00395A12" w:rsidRDefault="00395A12" w:rsidP="00395A12">
      <w:pPr>
        <w:tabs>
          <w:tab w:val="left" w:pos="5040"/>
        </w:tabs>
        <w:suppressAutoHyphens/>
        <w:spacing w:after="0"/>
        <w:ind w:left="708"/>
        <w:rPr>
          <w:rFonts w:ascii="Calibri" w:hAnsi="Calibri" w:cs="Calibri"/>
          <w:sz w:val="16"/>
          <w:szCs w:val="16"/>
          <w:lang w:eastAsia="ar-SA"/>
        </w:rPr>
      </w:pPr>
      <w:r w:rsidRPr="00395A12"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do reprezentowania Wykonawcy</w:t>
      </w:r>
    </w:p>
    <w:p w:rsidR="0004683E" w:rsidRDefault="0004683E">
      <w:bookmarkStart w:id="0" w:name="_GoBack"/>
      <w:bookmarkEnd w:id="0"/>
    </w:p>
    <w:sectPr w:rsidR="0004683E" w:rsidSect="003F62B7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68" w:rsidRDefault="00395A12">
    <w:pPr>
      <w:pStyle w:val="Nagwek"/>
    </w:pPr>
    <w:r>
      <w:tab/>
    </w:r>
    <w:r>
      <w:tab/>
    </w:r>
    <w:r>
      <w:t>Zał.</w:t>
    </w:r>
    <w:r>
      <w:t xml:space="preserve"> nr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8F"/>
    <w:rsid w:val="0004683E"/>
    <w:rsid w:val="00395A12"/>
    <w:rsid w:val="006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A12"/>
    <w:pPr>
      <w:tabs>
        <w:tab w:val="center" w:pos="4536"/>
        <w:tab w:val="right" w:pos="9072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5A12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A12"/>
    <w:pPr>
      <w:tabs>
        <w:tab w:val="center" w:pos="4536"/>
        <w:tab w:val="right" w:pos="9072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5A12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2</cp:revision>
  <dcterms:created xsi:type="dcterms:W3CDTF">2013-05-16T13:07:00Z</dcterms:created>
  <dcterms:modified xsi:type="dcterms:W3CDTF">2013-05-16T13:07:00Z</dcterms:modified>
</cp:coreProperties>
</file>